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46" w:rsidRPr="00F073BE" w:rsidRDefault="00DA3846" w:rsidP="00DA38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Контрольна робота № 1 </w:t>
      </w:r>
    </w:p>
    <w:p w:rsidR="00F073BE" w:rsidRPr="00F073BE" w:rsidRDefault="00DA3846" w:rsidP="00DA38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>з біології 10 клас</w:t>
      </w:r>
      <w:r w:rsidR="00F073BE"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A5450" w:rsidRPr="00F073BE" w:rsidRDefault="00F073BE" w:rsidP="00DA38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І</w:t>
      </w:r>
      <w:r w:rsidR="00DA3846"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семестр</w:t>
      </w:r>
      <w:r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2018-2019 навчального року</w:t>
      </w:r>
      <w:r w:rsidR="00DA3846" w:rsidRPr="00F07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A3846" w:rsidRDefault="00DA3846" w:rsidP="00DA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Оберіть одну правильну відповідь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До якого критерію належить подібність усіх процесів життєдіяльності та можливість отримання плодючого потомства? 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екологічний 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фізіологічний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морфологічний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біохімічний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Структури , що притаманні клітинам прокаріотів: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хлоропласти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 ядро 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апарат Гольджі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нуклеоїд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Однією з функцій білків в організмі є :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кодування і збереження спадкової інформації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каталітична (ферментативна)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теплоізоляційна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осмотична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Роль зернистої ендоплазматичної сітки в метаболізмі клітини: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синтез білків 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окислення органічних речовин, синтез АТФ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накопичення води. запасних речовин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фотосинтез</w:t>
      </w: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E3C3E"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 між хімічними елементами та станами, що викликає їх нестача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Кальцій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недокрів</w:t>
      </w:r>
      <w:proofErr w:type="spellEnd"/>
      <w:r w:rsidRPr="005E3C3E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 ендемічний зоб 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Флуор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крихкість кісток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Йод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 нестача інсуліну 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 руйнування емалі зубів 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Встановіть відповідність між організмами та систематичними групами, до яких вони належать 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Планарія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 Молюски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Ставковик озерний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 Кишковопорожнинні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Річковий рак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 Плоскі черви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4.Гідра прісноводна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 Губки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 Членистоногі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Складіть коротку характеристику процесу нейрогуморальної регуляції рівня глюкози в крові.</w:t>
      </w:r>
    </w:p>
    <w:p w:rsidR="005E3C3E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E3C3E" w:rsidRPr="00E21024" w:rsidRDefault="005E3C3E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5E3C3E" w:rsidRPr="00E21024" w:rsidRDefault="005E3C3E" w:rsidP="00E210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1024">
        <w:rPr>
          <w:rFonts w:ascii="Times New Roman" w:hAnsi="Times New Roman" w:cs="Times New Roman"/>
          <w:sz w:val="28"/>
          <w:szCs w:val="28"/>
          <w:lang w:val="uk-UA"/>
        </w:rPr>
        <w:t>8. Що є причиною харчових отруєнь?</w:t>
      </w:r>
    </w:p>
    <w:bookmarkEnd w:id="0"/>
    <w:p w:rsidR="005E3C3E" w:rsidRPr="00E21024" w:rsidRDefault="005E3C3E" w:rsidP="00E210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C3E" w:rsidRPr="00E21024" w:rsidRDefault="005E3C3E" w:rsidP="00E2102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024" w:rsidRPr="00E21024" w:rsidRDefault="00E21024" w:rsidP="00E21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4">
        <w:rPr>
          <w:rFonts w:ascii="Times New Roman" w:hAnsi="Times New Roman" w:cs="Times New Roman"/>
          <w:b/>
          <w:sz w:val="28"/>
          <w:szCs w:val="28"/>
        </w:rPr>
        <w:t xml:space="preserve">Контрольна робота № 2 </w:t>
      </w:r>
    </w:p>
    <w:p w:rsidR="00E21024" w:rsidRPr="00E21024" w:rsidRDefault="00E21024" w:rsidP="00E21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024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21024">
        <w:rPr>
          <w:rFonts w:ascii="Times New Roman" w:hAnsi="Times New Roman" w:cs="Times New Roman"/>
          <w:b/>
          <w:sz w:val="28"/>
          <w:szCs w:val="28"/>
        </w:rPr>
        <w:t>Біології</w:t>
      </w:r>
      <w:proofErr w:type="spellEnd"/>
    </w:p>
    <w:p w:rsidR="00E21024" w:rsidRPr="00E21024" w:rsidRDefault="00E21024" w:rsidP="00E21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024"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 w:rsidRPr="00E210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21024">
        <w:rPr>
          <w:rFonts w:ascii="Times New Roman" w:hAnsi="Times New Roman" w:cs="Times New Roman"/>
          <w:b/>
          <w:sz w:val="28"/>
          <w:szCs w:val="28"/>
        </w:rPr>
        <w:t>учениці</w:t>
      </w:r>
      <w:proofErr w:type="spellEnd"/>
      <w:r w:rsidRPr="00E21024">
        <w:rPr>
          <w:rFonts w:ascii="Times New Roman" w:hAnsi="Times New Roman" w:cs="Times New Roman"/>
          <w:b/>
          <w:sz w:val="28"/>
          <w:szCs w:val="28"/>
        </w:rPr>
        <w:t xml:space="preserve">) 10-____ </w:t>
      </w:r>
      <w:proofErr w:type="spellStart"/>
      <w:r w:rsidRPr="00E21024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E21024" w:rsidRPr="00E21024" w:rsidRDefault="00E21024" w:rsidP="00E21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2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E21024" w:rsidRDefault="00E21024" w:rsidP="00E21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якого методу вивчають родоводи організмів?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гібридологічного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генеалогічного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біохімічного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цитогенетичного</w:t>
      </w:r>
      <w:proofErr w:type="spellEnd"/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генотип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дигетерозиготним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ААВВ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АаВвСс</w:t>
      </w:r>
      <w:proofErr w:type="spellEnd"/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людини рецесивний ген гемофілії перебуває на Х-хромосомі. Яка імовірність народження в сім’ї хворих дітей, якщо батько хворий на гемофілію, а мати є носієм гена гемофілії?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20%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50%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75%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0%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Поясніть. ______________________________________________________________________________________________________________________________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ознаки не є підставою для медико-генетичного консультування?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вік жінки за 35 років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наявність у родині передньої дитини з хромосомними патологіями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переважне володіння лівою рукою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генетичні захворювання, що мали місце у членів сім’ї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Установіть відповідність між генотипами та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фенотиповими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дигібридному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схрещуванні рослин томатів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гладенькі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опущені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плоди    </w:t>
      </w: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Встановіть відповідність між назвами спадкових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порушеннями, що їх викликають</w:t>
      </w:r>
    </w:p>
    <w:p w:rsidR="00E21024" w:rsidRDefault="00E21024" w:rsidP="00E21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Дауна</w:t>
      </w:r>
    </w:p>
    <w:p w:rsidR="00E21024" w:rsidRDefault="00E21024" w:rsidP="00E21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котячого крику</w:t>
      </w:r>
    </w:p>
    <w:p w:rsidR="00E21024" w:rsidRDefault="00E21024" w:rsidP="00E21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Патау</w:t>
      </w:r>
      <w:proofErr w:type="spellEnd"/>
    </w:p>
    <w:p w:rsidR="00E21024" w:rsidRDefault="00E21024" w:rsidP="00E210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</w:p>
    <w:p w:rsidR="00E21024" w:rsidRDefault="00E21024" w:rsidP="00E210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короткого плеча 5-ї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хромосоми</w:t>
      </w:r>
      <w:proofErr w:type="spellEnd"/>
    </w:p>
    <w:p w:rsidR="00E21024" w:rsidRDefault="00E21024" w:rsidP="00E210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47 хромосом,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хромосома у 21-й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парі</w:t>
      </w:r>
      <w:proofErr w:type="spellEnd"/>
    </w:p>
    <w:p w:rsidR="00E21024" w:rsidRDefault="00E21024" w:rsidP="00E210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47 хромосом,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хромосома у 13-й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парі</w:t>
      </w:r>
      <w:proofErr w:type="spellEnd"/>
    </w:p>
    <w:p w:rsidR="00E21024" w:rsidRDefault="00E21024" w:rsidP="00E210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47 хромосом,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хромосома ХХУ</w:t>
      </w:r>
    </w:p>
    <w:p w:rsidR="00E21024" w:rsidRDefault="00E21024" w:rsidP="00E210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47 хромосом,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хромосома у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парі</w:t>
      </w:r>
      <w:proofErr w:type="spellEnd"/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Здатність живих організмів до самовідтворення, утворення ними нащадків: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регенерація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репарація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репродукція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самооновлення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Клітини, що беруть участь у нестатевому розмноженні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ацтосоми</w:t>
      </w:r>
      <w:proofErr w:type="spellEnd"/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статеві й соматичні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соматичні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статеві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гаметогенезу метод відбувається на стадії: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розмноження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дозрівання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росту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формування</w:t>
      </w:r>
    </w:p>
    <w:p w:rsidR="00E21024" w:rsidRDefault="00E21024" w:rsidP="00E210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Встановіть відповідність між частинами сперматозоїду та функціями, які вони виконують</w:t>
      </w:r>
    </w:p>
    <w:p w:rsidR="00E21024" w:rsidRDefault="00E21024" w:rsidP="00E21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Ядро в голівці</w:t>
      </w:r>
    </w:p>
    <w:p w:rsidR="00E21024" w:rsidRDefault="00E21024" w:rsidP="00E21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Акросома</w:t>
      </w:r>
      <w:proofErr w:type="spellEnd"/>
    </w:p>
    <w:p w:rsidR="00E21024" w:rsidRDefault="00E21024" w:rsidP="00E21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Шийка</w:t>
      </w:r>
    </w:p>
    <w:p w:rsidR="00E21024" w:rsidRDefault="00E21024" w:rsidP="00E21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</w:t>
      </w:r>
    </w:p>
    <w:p w:rsidR="00E21024" w:rsidRDefault="00E21024" w:rsidP="00E210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1024" w:rsidRDefault="00E21024" w:rsidP="00E210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Рух</w:t>
      </w:r>
    </w:p>
    <w:p w:rsidR="00E21024" w:rsidRDefault="00E21024" w:rsidP="00E210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Містить хромосоми</w:t>
      </w:r>
    </w:p>
    <w:p w:rsidR="00E21024" w:rsidRDefault="00E21024" w:rsidP="00E210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Містить мітохондрії</w:t>
      </w:r>
    </w:p>
    <w:p w:rsidR="00E21024" w:rsidRDefault="00E21024" w:rsidP="00E210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Містить травні ферменти</w:t>
      </w:r>
    </w:p>
    <w:p w:rsidR="00E21024" w:rsidRDefault="00E21024" w:rsidP="00E210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Синтез білків</w:t>
      </w:r>
    </w:p>
    <w:p w:rsidR="00E21024" w:rsidRDefault="00E21024" w:rsidP="00E21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846" w:rsidRDefault="00DA3846" w:rsidP="00DA3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846" w:rsidRPr="00DA3846" w:rsidRDefault="00DA3846" w:rsidP="00DA38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3846" w:rsidRPr="00DA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5DA"/>
    <w:multiLevelType w:val="hybridMultilevel"/>
    <w:tmpl w:val="54360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7D5D"/>
    <w:multiLevelType w:val="hybridMultilevel"/>
    <w:tmpl w:val="D9BEFDCC"/>
    <w:lvl w:ilvl="0" w:tplc="B1E8AF1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F0EFB"/>
    <w:multiLevelType w:val="hybridMultilevel"/>
    <w:tmpl w:val="41E68634"/>
    <w:lvl w:ilvl="0" w:tplc="127EC75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6"/>
    <w:rsid w:val="001A5450"/>
    <w:rsid w:val="005E3C3E"/>
    <w:rsid w:val="00A411DE"/>
    <w:rsid w:val="00CE0489"/>
    <w:rsid w:val="00DA3846"/>
    <w:rsid w:val="00E21024"/>
    <w:rsid w:val="00F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5A12-4E69-4154-B027-81D62F2C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24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 Кухарчук</cp:lastModifiedBy>
  <cp:revision>2</cp:revision>
  <cp:lastPrinted>2018-11-19T10:17:00Z</cp:lastPrinted>
  <dcterms:created xsi:type="dcterms:W3CDTF">2019-10-15T06:36:00Z</dcterms:created>
  <dcterms:modified xsi:type="dcterms:W3CDTF">2019-10-15T06:36:00Z</dcterms:modified>
</cp:coreProperties>
</file>