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E5" w:rsidRDefault="009574E5" w:rsidP="009574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Контрольна робота №1</w:t>
      </w:r>
    </w:p>
    <w:p w:rsidR="009574E5" w:rsidRDefault="009574E5" w:rsidP="009574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(за 1 семестр)</w:t>
      </w:r>
    </w:p>
    <w:p w:rsidR="009574E5" w:rsidRDefault="009574E5" w:rsidP="009574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 алгебри і початків аналізу</w:t>
      </w:r>
    </w:p>
    <w:p w:rsidR="009574E5" w:rsidRDefault="009574E5" w:rsidP="009574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тему «Інтеграл та його застосування»</w:t>
      </w:r>
    </w:p>
    <w:p w:rsidR="009574E5" w:rsidRDefault="009574E5" w:rsidP="009574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учня(учениці) 12- ____класу</w:t>
      </w:r>
    </w:p>
    <w:p w:rsidR="009574E5" w:rsidRDefault="009574E5" w:rsidP="009574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   </w:t>
      </w:r>
    </w:p>
    <w:p w:rsidR="009574E5" w:rsidRDefault="009574E5" w:rsidP="009574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Частина 1(5 балів)</w:t>
      </w:r>
    </w:p>
    <w:p w:rsidR="009574E5" w:rsidRDefault="009574E5" w:rsidP="009574E5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функції  знайти первісну, графік якої проходить через точку:</w:t>
      </w:r>
    </w:p>
    <w:p w:rsidR="009574E5" w:rsidRDefault="009574E5" w:rsidP="009574E5">
      <w:pPr>
        <w:tabs>
          <w:tab w:val="num" w:pos="18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position w:val="-28"/>
          <w:sz w:val="28"/>
          <w:szCs w:val="28"/>
          <w:lang w:eastAsia="uk-UA"/>
        </w:rPr>
        <w:object w:dxaOrig="12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8pt;height:36pt" o:ole="">
            <v:imagedata r:id="rId5" o:title=""/>
          </v:shape>
          <o:OLEObject Type="Embed" ProgID="Equation.3" ShapeID="_x0000_i1025" DrawAspect="Content" ObjectID="_1616748483" r:id="rId6"/>
        </w:object>
      </w:r>
      <w:r>
        <w:rPr>
          <w:rFonts w:ascii="Times New Roman" w:hAnsi="Times New Roman" w:cs="Times New Roman"/>
          <w:sz w:val="28"/>
          <w:szCs w:val="28"/>
        </w:rPr>
        <w:t>, А(1;0);</w:t>
      </w:r>
    </w:p>
    <w:p w:rsidR="009574E5" w:rsidRDefault="009574E5" w:rsidP="009574E5">
      <w:pPr>
        <w:tabs>
          <w:tab w:val="num" w:pos="18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uk-UA"/>
        </w:rPr>
        <w:object w:dxaOrig="1215" w:dyaOrig="345">
          <v:shape id="_x0000_i1026" type="#_x0000_t75" style="width:57.6pt;height:14.4pt" o:ole="">
            <v:imagedata r:id="rId7" o:title=""/>
          </v:shape>
          <o:OLEObject Type="Embed" ProgID="Equation.3" ShapeID="_x0000_i1026" DrawAspect="Content" ObjectID="_1616748484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position w:val="-28"/>
          <w:sz w:val="28"/>
          <w:szCs w:val="28"/>
          <w:lang w:eastAsia="uk-UA"/>
        </w:rPr>
        <w:object w:dxaOrig="855" w:dyaOrig="675">
          <v:shape id="_x0000_i1027" type="#_x0000_t75" style="width:43.2pt;height:36pt" o:ole="">
            <v:imagedata r:id="rId9" o:title=""/>
          </v:shape>
          <o:OLEObject Type="Embed" ProgID="Equation.3" ShapeID="_x0000_i1027" DrawAspect="Content" ObjectID="_1616748485" r:id="rId1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4E5" w:rsidRDefault="009574E5" w:rsidP="009574E5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Знайдіть невизначені інтеграли:</w:t>
      </w:r>
    </w:p>
    <w:p w:rsidR="009574E5" w:rsidRDefault="009574E5" w:rsidP="009574E5">
      <w:pPr>
        <w:numPr>
          <w:ilvl w:val="1"/>
          <w:numId w:val="1"/>
        </w:numPr>
        <w:tabs>
          <w:tab w:val="num" w:pos="180"/>
          <w:tab w:val="num" w:pos="5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6"/>
          <w:sz w:val="28"/>
          <w:szCs w:val="28"/>
          <w:lang w:eastAsia="uk-UA"/>
        </w:rPr>
        <w:drawing>
          <wp:inline distT="0" distB="0" distL="0" distR="0">
            <wp:extent cx="1438275" cy="285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74E5" w:rsidRDefault="009574E5" w:rsidP="009574E5">
      <w:pPr>
        <w:numPr>
          <w:ilvl w:val="1"/>
          <w:numId w:val="1"/>
        </w:numPr>
        <w:tabs>
          <w:tab w:val="num" w:pos="180"/>
          <w:tab w:val="num" w:pos="5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30"/>
          <w:sz w:val="28"/>
          <w:szCs w:val="28"/>
          <w:lang w:eastAsia="uk-UA"/>
        </w:rPr>
        <w:object w:dxaOrig="990" w:dyaOrig="690">
          <v:shape id="_x0000_i1028" type="#_x0000_t75" style="width:50.4pt;height:36pt" o:ole="">
            <v:imagedata r:id="rId12" o:title=""/>
          </v:shape>
          <o:OLEObject Type="Embed" ProgID="Equation.3" ShapeID="_x0000_i1028" DrawAspect="Content" ObjectID="_1616748486" r:id="rId13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74E5" w:rsidRDefault="009574E5" w:rsidP="009574E5">
      <w:pPr>
        <w:numPr>
          <w:ilvl w:val="1"/>
          <w:numId w:val="1"/>
        </w:numPr>
        <w:tabs>
          <w:tab w:val="num" w:pos="180"/>
          <w:tab w:val="num" w:pos="5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30"/>
          <w:sz w:val="28"/>
          <w:szCs w:val="28"/>
          <w:lang w:eastAsia="uk-UA"/>
        </w:rPr>
        <w:object w:dxaOrig="1395" w:dyaOrig="675">
          <v:shape id="_x0000_i1029" type="#_x0000_t75" style="width:1in;height:36pt" o:ole="">
            <v:imagedata r:id="rId14" o:title=""/>
          </v:shape>
          <o:OLEObject Type="Embed" ProgID="Equation.3" ShapeID="_x0000_i1029" DrawAspect="Content" ObjectID="_1616748487" r:id="rId1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4E5" w:rsidRDefault="009574E5" w:rsidP="009574E5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Обчисліть визначені інтеграли:</w:t>
      </w:r>
    </w:p>
    <w:p w:rsidR="009574E5" w:rsidRDefault="009574E5" w:rsidP="009574E5">
      <w:pPr>
        <w:numPr>
          <w:ilvl w:val="1"/>
          <w:numId w:val="1"/>
        </w:numPr>
        <w:tabs>
          <w:tab w:val="num" w:pos="180"/>
          <w:tab w:val="num" w:pos="5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30"/>
          <w:sz w:val="28"/>
          <w:szCs w:val="28"/>
          <w:lang w:eastAsia="uk-UA"/>
        </w:rPr>
        <w:object w:dxaOrig="2025" w:dyaOrig="735">
          <v:shape id="_x0000_i1030" type="#_x0000_t75" style="width:100.8pt;height:36pt" o:ole="">
            <v:imagedata r:id="rId16" o:title=""/>
          </v:shape>
          <o:OLEObject Type="Embed" ProgID="Equation.3" ShapeID="_x0000_i1030" DrawAspect="Content" ObjectID="_1616748488" r:id="rId17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74E5" w:rsidRDefault="009574E5" w:rsidP="009574E5">
      <w:pPr>
        <w:numPr>
          <w:ilvl w:val="1"/>
          <w:numId w:val="1"/>
        </w:numPr>
        <w:tabs>
          <w:tab w:val="num" w:pos="180"/>
          <w:tab w:val="num" w:pos="5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50"/>
          <w:sz w:val="28"/>
          <w:szCs w:val="28"/>
          <w:lang w:eastAsia="uk-UA"/>
        </w:rPr>
        <w:object w:dxaOrig="1785" w:dyaOrig="1125">
          <v:shape id="_x0000_i1031" type="#_x0000_t75" style="width:86.4pt;height:57.6pt" o:ole="">
            <v:imagedata r:id="rId18" o:title=""/>
          </v:shape>
          <o:OLEObject Type="Embed" ProgID="Equation.3" ShapeID="_x0000_i1031" DrawAspect="Content" ObjectID="_1616748489" r:id="rId19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74E5" w:rsidRDefault="009574E5" w:rsidP="009574E5">
      <w:pPr>
        <w:numPr>
          <w:ilvl w:val="1"/>
          <w:numId w:val="1"/>
        </w:numPr>
        <w:tabs>
          <w:tab w:val="num" w:pos="180"/>
          <w:tab w:val="num" w:pos="5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50"/>
          <w:sz w:val="28"/>
          <w:szCs w:val="28"/>
          <w:lang w:eastAsia="uk-UA"/>
        </w:rPr>
        <w:object w:dxaOrig="1440" w:dyaOrig="945">
          <v:shape id="_x0000_i1032" type="#_x0000_t75" style="width:1in;height:50.4pt" o:ole="">
            <v:imagedata r:id="rId20" o:title=""/>
          </v:shape>
          <o:OLEObject Type="Embed" ProgID="Equation.3" ShapeID="_x0000_i1032" DrawAspect="Content" ObjectID="_1616748490" r:id="rId2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4E5" w:rsidRDefault="009574E5" w:rsidP="009574E5">
      <w:pPr>
        <w:tabs>
          <w:tab w:val="num" w:pos="5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9574E5" w:rsidRDefault="009574E5" w:rsidP="009574E5">
      <w:pPr>
        <w:tabs>
          <w:tab w:val="num" w:pos="5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574E5" w:rsidRDefault="009574E5" w:rsidP="009574E5">
      <w:pPr>
        <w:tabs>
          <w:tab w:val="num" w:pos="540"/>
        </w:tabs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Частина 2(3 бали)</w:t>
      </w:r>
    </w:p>
    <w:p w:rsidR="009574E5" w:rsidRDefault="009574E5" w:rsidP="009574E5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1727200</wp:posOffset>
            </wp:positionH>
            <wp:positionV relativeFrom="paragraph">
              <wp:posOffset>70485</wp:posOffset>
            </wp:positionV>
            <wp:extent cx="13049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42" y="21466"/>
                <wp:lineTo x="214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Обчисліть площу </w:t>
      </w:r>
    </w:p>
    <w:p w:rsidR="009574E5" w:rsidRDefault="009574E5" w:rsidP="009574E5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заштрихованої фігури:    </w:t>
      </w:r>
    </w:p>
    <w:p w:rsidR="009574E5" w:rsidRDefault="009574E5" w:rsidP="009574E5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9574E5" w:rsidRDefault="009574E5" w:rsidP="009574E5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9574E5" w:rsidRDefault="009574E5" w:rsidP="009574E5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9574E5" w:rsidRDefault="009574E5" w:rsidP="009574E5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9574E5" w:rsidRDefault="009574E5" w:rsidP="009574E5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9574E5" w:rsidRDefault="009574E5" w:rsidP="009574E5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Побудуйте схематично фігуру і обчисліть її площу, яка виражається таким інтегралом: </w:t>
      </w:r>
      <w:r>
        <w:rPr>
          <w:rFonts w:ascii="Times New Roman" w:eastAsia="Times New Roman" w:hAnsi="Times New Roman" w:cs="Times New Roman"/>
          <w:position w:val="-30"/>
          <w:sz w:val="28"/>
          <w:szCs w:val="28"/>
          <w:lang w:eastAsia="uk-UA"/>
        </w:rPr>
        <w:object w:dxaOrig="645" w:dyaOrig="735">
          <v:shape id="_x0000_i1033" type="#_x0000_t75" style="width:28.8pt;height:36pt" o:ole="">
            <v:imagedata r:id="rId23" o:title=""/>
          </v:shape>
          <o:OLEObject Type="Embed" ProgID="Equation.3" ShapeID="_x0000_i1033" DrawAspect="Content" ObjectID="_1616748491" r:id="rId2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4E5" w:rsidRDefault="009574E5" w:rsidP="009574E5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9574E5" w:rsidRDefault="009574E5" w:rsidP="009574E5">
      <w:pPr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Частина 3(4 бали)</w:t>
      </w:r>
    </w:p>
    <w:p w:rsidR="009574E5" w:rsidRDefault="009574E5" w:rsidP="009574E5">
      <w:pPr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9574E5" w:rsidRDefault="009574E5" w:rsidP="009574E5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Побудуйте і обчисліть площу фігури, обмеженої лініями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uk-UA"/>
        </w:rPr>
        <w:object w:dxaOrig="1320" w:dyaOrig="360">
          <v:shape id="_x0000_i1034" type="#_x0000_t75" style="width:64.8pt;height:21.6pt" o:ole="">
            <v:imagedata r:id="rId25" o:title=""/>
          </v:shape>
          <o:OLEObject Type="Embed" ProgID="Equation.3" ShapeID="_x0000_i1034" DrawAspect="Content" ObjectID="_1616748492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uk-UA"/>
        </w:rPr>
        <w:object w:dxaOrig="945" w:dyaOrig="315">
          <v:shape id="_x0000_i1035" type="#_x0000_t75" style="width:50.4pt;height:14.4pt" o:ole="">
            <v:imagedata r:id="rId27" o:title=""/>
          </v:shape>
          <o:OLEObject Type="Embed" ProgID="Equation.3" ShapeID="_x0000_i1035" DrawAspect="Content" ObjectID="_1616748493" r:id="rId28"/>
        </w:object>
      </w:r>
    </w:p>
    <w:p w:rsidR="009574E5" w:rsidRDefault="009574E5" w:rsidP="009574E5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Тіло рухається прямолінійно зі швидкістю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eastAsia="uk-UA"/>
        </w:rPr>
        <w:object w:dxaOrig="1680" w:dyaOrig="615">
          <v:shape id="_x0000_i1036" type="#_x0000_t75" style="width:86.4pt;height:28.8pt" o:ole="">
            <v:imagedata r:id="rId29" o:title=""/>
          </v:shape>
          <o:OLEObject Type="Embed" ProgID="Equation.3" ShapeID="_x0000_i1036" DrawAspect="Content" ObjectID="_1616748494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. Знайдіть шлях, пройдений тілом за проміжок часу від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ru-RU"/>
        </w:rPr>
        <w:t>=0</w:t>
      </w:r>
      <w:r>
        <w:rPr>
          <w:rFonts w:ascii="Times New Roman" w:hAnsi="Times New Roman" w:cs="Times New Roman"/>
          <w:sz w:val="28"/>
          <w:szCs w:val="28"/>
        </w:rPr>
        <w:t xml:space="preserve">с до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</w:rPr>
        <w:t>4с.</w:t>
      </w:r>
    </w:p>
    <w:p w:rsidR="001B52AB" w:rsidRDefault="001B52AB"/>
    <w:p w:rsidR="009574E5" w:rsidRDefault="009574E5"/>
    <w:p w:rsidR="009574E5" w:rsidRDefault="009574E5"/>
    <w:p w:rsidR="009574E5" w:rsidRDefault="009574E5"/>
    <w:p w:rsidR="009574E5" w:rsidRDefault="009574E5"/>
    <w:p w:rsidR="009574E5" w:rsidRDefault="009574E5"/>
    <w:p w:rsidR="009574E5" w:rsidRDefault="009574E5"/>
    <w:p w:rsidR="009574E5" w:rsidRDefault="009574E5"/>
    <w:p w:rsidR="009574E5" w:rsidRDefault="009574E5"/>
    <w:p w:rsidR="009574E5" w:rsidRDefault="009574E5"/>
    <w:p w:rsidR="009574E5" w:rsidRDefault="009574E5"/>
    <w:p w:rsidR="009574E5" w:rsidRDefault="009574E5"/>
    <w:p w:rsidR="009574E5" w:rsidRDefault="009574E5"/>
    <w:p w:rsidR="009574E5" w:rsidRDefault="009574E5"/>
    <w:p w:rsidR="009574E5" w:rsidRDefault="009574E5"/>
    <w:p w:rsidR="009574E5" w:rsidRDefault="009574E5"/>
    <w:p w:rsidR="009574E5" w:rsidRDefault="009574E5"/>
    <w:p w:rsidR="009574E5" w:rsidRDefault="009574E5"/>
    <w:p w:rsidR="009574E5" w:rsidRDefault="009574E5"/>
    <w:p w:rsidR="009574E5" w:rsidRDefault="009574E5"/>
    <w:p w:rsidR="009574E5" w:rsidRDefault="009574E5"/>
    <w:p w:rsidR="009574E5" w:rsidRDefault="009574E5"/>
    <w:p w:rsidR="009574E5" w:rsidRDefault="009574E5"/>
    <w:p w:rsidR="009574E5" w:rsidRDefault="009574E5"/>
    <w:p w:rsidR="009574E5" w:rsidRDefault="009574E5"/>
    <w:p w:rsidR="009574E5" w:rsidRDefault="009574E5"/>
    <w:p w:rsidR="009574E5" w:rsidRDefault="009574E5"/>
    <w:p w:rsidR="009574E5" w:rsidRDefault="009574E5" w:rsidP="009574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Контрольна робота №1</w:t>
      </w:r>
    </w:p>
    <w:p w:rsidR="009574E5" w:rsidRDefault="009574E5" w:rsidP="009574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(за 1 семестр)</w:t>
      </w:r>
    </w:p>
    <w:p w:rsidR="009574E5" w:rsidRDefault="009574E5" w:rsidP="009574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 геометрії</w:t>
      </w:r>
    </w:p>
    <w:p w:rsidR="009574E5" w:rsidRDefault="009574E5" w:rsidP="009574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тему «Об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єми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площі геометричних тіл»</w:t>
      </w:r>
    </w:p>
    <w:p w:rsidR="009574E5" w:rsidRDefault="009574E5" w:rsidP="009574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учня(учениці) 12- ____класу</w:t>
      </w:r>
    </w:p>
    <w:p w:rsidR="009574E5" w:rsidRDefault="009574E5" w:rsidP="009574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________________________________________</w:t>
      </w:r>
    </w:p>
    <w:p w:rsidR="009574E5" w:rsidRDefault="009574E5" w:rsidP="009574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4E5" w:rsidRDefault="009574E5" w:rsidP="009574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( 0,5 б ) Вибрати вірне твердження </w:t>
      </w:r>
      <w:r>
        <w:rPr>
          <w:color w:val="000000" w:themeColor="text1"/>
          <w:sz w:val="28"/>
          <w:szCs w:val="28"/>
        </w:rPr>
        <w:br/>
        <w:t>а) Об’єм конуса </w:t>
      </w:r>
      <w:r>
        <w:rPr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1000125" cy="419100"/>
            <wp:effectExtent l="0" t="0" r="9525" b="0"/>
            <wp:docPr id="9" name="Рисунок 9" descr="V=1/3 pi R^2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V=1/3 pi R^2 H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br/>
        <w:t>б) Об’єм піраміди </w:t>
      </w:r>
      <w:r>
        <w:rPr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866775" cy="276225"/>
            <wp:effectExtent l="0" t="0" r="9525" b="9525"/>
            <wp:docPr id="8" name="Рисунок 8" descr="V=S_osn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V=S_osn H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br/>
        <w:t>в) Об’єм циліндра </w:t>
      </w:r>
      <w:r>
        <w:rPr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1000125" cy="419100"/>
            <wp:effectExtent l="0" t="0" r="9525" b="0"/>
            <wp:docPr id="7" name="Рисунок 7" descr="V=4/3 pi R^2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V=4/3 pi R^2 H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br/>
        <w:t>г)Об’єм піраміди </w:t>
      </w:r>
      <w:r>
        <w:rPr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1019175" cy="419100"/>
            <wp:effectExtent l="0" t="0" r="9525" b="0"/>
            <wp:docPr id="6" name="Рисунок 6" descr="V=1/6 S_osn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V=1/6 S_osn H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  <w:t>д) Об’єм кулі </w:t>
      </w:r>
      <w:r>
        <w:rPr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542925" cy="276225"/>
            <wp:effectExtent l="0" t="0" r="9525" b="9525"/>
            <wp:docPr id="5" name="Рисунок 5" descr="V= R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V= R^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4E5" w:rsidRDefault="009574E5" w:rsidP="009574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4E5" w:rsidRDefault="009574E5" w:rsidP="009574E5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 б)Основа піраміди трикутник зі сторонами  </w:t>
      </w:r>
      <w:r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950" w:dyaOrig="360">
          <v:shape id="_x0000_i1037" type="#_x0000_t75" style="width:97.5pt;height:18pt" o:ole="">
            <v:imagedata r:id="rId36" o:title=""/>
          </v:shape>
          <o:OLEObject Type="Embed" ProgID="Equation.3" ShapeID="_x0000_i1037" DrawAspect="Content" ObjectID="_1616748495" r:id="rId37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Знайти об’єм піраміди, якщо висота її дорівнює   </w:t>
      </w:r>
      <w:r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615" w:dyaOrig="315">
          <v:shape id="_x0000_i1038" type="#_x0000_t75" style="width:30.75pt;height:15.75pt" o:ole="">
            <v:imagedata r:id="rId38" o:title=""/>
          </v:shape>
          <o:OLEObject Type="Embed" ProgID="Equation.3" ShapeID="_x0000_i1038" DrawAspect="Content" ObjectID="_1616748496" r:id="rId39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574E5" w:rsidRDefault="009574E5" w:rsidP="009574E5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4E5" w:rsidRDefault="009574E5" w:rsidP="009574E5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(1б)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Знайдіть площу поверхні трикутної піраміди, у якої кожне ребро дорівнює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228600" cy="228600"/>
            <wp:effectExtent l="0" t="0" r="0" b="0"/>
            <wp:docPr id="4" name="Рисунок 4" descr="https://fc.vseosvita.ua/000trb-a4b2/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fc.vseosvita.ua/000trb-a4b2/034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74E5" w:rsidRDefault="009574E5" w:rsidP="009574E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4E5" w:rsidRDefault="009574E5" w:rsidP="009574E5">
      <w:pPr>
        <w:pStyle w:val="a4"/>
        <w:spacing w:after="0" w:line="240" w:lineRule="auto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4E5" w:rsidRDefault="009574E5" w:rsidP="009574E5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(1 б) Площа поверхні куба дорівнює 24 см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Знайти його об’єм.</w:t>
      </w:r>
    </w:p>
    <w:p w:rsidR="009574E5" w:rsidRDefault="009574E5" w:rsidP="009574E5">
      <w:pPr>
        <w:pStyle w:val="a4"/>
        <w:spacing w:after="0" w:line="240" w:lineRule="auto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4E5" w:rsidRDefault="009574E5" w:rsidP="009574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 . (1 б) У прямій трикутній призмі сторони основи дорівнюють 6 см, 25 см і 29 см. Через бічне ребро призми і середню за довжиною висоту основи проведено переріз, площа якого дорівнює 48 см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Знайти об’єм призми.</w:t>
      </w:r>
    </w:p>
    <w:p w:rsidR="009574E5" w:rsidRDefault="009574E5" w:rsidP="009574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74E5" w:rsidRDefault="009574E5" w:rsidP="009574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 (1,5 б)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основі прямої призми лежить прямокутний трикутник із катетами 6 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і 8 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Висота призми дорівнює 10 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Знайдіть об’єм призми.</w:t>
      </w:r>
    </w:p>
    <w:p w:rsidR="009574E5" w:rsidRDefault="009574E5" w:rsidP="009574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4E5" w:rsidRDefault="009574E5" w:rsidP="009574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 ( 3 б)Сторони основи прямого паралелепіпеда дорівнюють </w:t>
      </w:r>
      <w:r>
        <w:rPr>
          <w:noProof/>
          <w:shd w:val="clear" w:color="auto" w:fill="FFFFFF"/>
          <w:vertAlign w:val="subscript"/>
          <w:lang w:eastAsia="uk-UA"/>
        </w:rPr>
        <w:drawing>
          <wp:inline distT="0" distB="0" distL="0" distR="0">
            <wp:extent cx="285750" cy="285750"/>
            <wp:effectExtent l="0" t="0" r="0" b="0"/>
            <wp:docPr id="3" name="Рисунок 3" descr="http://subject.com.ua/mathematics/zno/zno.files/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ubject.com.ua/mathematics/zno/zno.files/image176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см і 4 см і утворюють кут 60°. Знайти об’єм паралелепіпеда, якщо його бічне ребро дорівнює 5 см.</w:t>
      </w:r>
    </w:p>
    <w:p w:rsidR="009574E5" w:rsidRDefault="009574E5" w:rsidP="009574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74E5" w:rsidRDefault="009574E5" w:rsidP="009574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8.  (3 б) Основою піраміди є прямокутний трикутник із катетами 7 см і 24 см. Висоти всіх бічних граней піраміди рівні між собою і дорівнюють 5 см. Знайдіть об’єм піраміди.</w:t>
      </w:r>
    </w:p>
    <w:p w:rsidR="009574E5" w:rsidRDefault="009574E5" w:rsidP="009574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4E5" w:rsidRDefault="009574E5"/>
    <w:p w:rsidR="009574E5" w:rsidRPr="00707E5C" w:rsidRDefault="009574E5" w:rsidP="009574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E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Контрольна робота №2</w:t>
      </w:r>
    </w:p>
    <w:p w:rsidR="009574E5" w:rsidRPr="00707E5C" w:rsidRDefault="009574E5" w:rsidP="009574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E5C">
        <w:rPr>
          <w:rFonts w:ascii="Times New Roman" w:hAnsi="Times New Roman" w:cs="Times New Roman"/>
          <w:color w:val="000000" w:themeColor="text1"/>
          <w:sz w:val="28"/>
          <w:szCs w:val="28"/>
        </w:rPr>
        <w:t>(за 1 семестр)</w:t>
      </w:r>
    </w:p>
    <w:p w:rsidR="009574E5" w:rsidRPr="00707E5C" w:rsidRDefault="009574E5" w:rsidP="009574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E5C">
        <w:rPr>
          <w:rFonts w:ascii="Times New Roman" w:hAnsi="Times New Roman" w:cs="Times New Roman"/>
          <w:color w:val="000000" w:themeColor="text1"/>
          <w:sz w:val="28"/>
          <w:szCs w:val="28"/>
        </w:rPr>
        <w:t>з геометрії</w:t>
      </w:r>
    </w:p>
    <w:p w:rsidR="009574E5" w:rsidRPr="00707E5C" w:rsidRDefault="009574E5" w:rsidP="009574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E5C">
        <w:rPr>
          <w:rFonts w:ascii="Times New Roman" w:hAnsi="Times New Roman" w:cs="Times New Roman"/>
          <w:color w:val="000000" w:themeColor="text1"/>
          <w:sz w:val="28"/>
          <w:szCs w:val="28"/>
        </w:rPr>
        <w:t>на тему «Об</w:t>
      </w:r>
      <w:r w:rsidRPr="00707E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proofErr w:type="spellStart"/>
      <w:r w:rsidRPr="00707E5C">
        <w:rPr>
          <w:rFonts w:ascii="Times New Roman" w:hAnsi="Times New Roman" w:cs="Times New Roman"/>
          <w:color w:val="000000" w:themeColor="text1"/>
          <w:sz w:val="28"/>
          <w:szCs w:val="28"/>
        </w:rPr>
        <w:t>єми</w:t>
      </w:r>
      <w:proofErr w:type="spellEnd"/>
      <w:r w:rsidRPr="0070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площі геометричних тіл»</w:t>
      </w:r>
    </w:p>
    <w:p w:rsidR="009574E5" w:rsidRPr="00707E5C" w:rsidRDefault="009574E5" w:rsidP="009574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E5C">
        <w:rPr>
          <w:rFonts w:ascii="Times New Roman" w:hAnsi="Times New Roman" w:cs="Times New Roman"/>
          <w:color w:val="000000" w:themeColor="text1"/>
          <w:sz w:val="28"/>
          <w:szCs w:val="28"/>
        </w:rPr>
        <w:t>учня(учениці) 12- ____класу</w:t>
      </w:r>
    </w:p>
    <w:p w:rsidR="009574E5" w:rsidRPr="00707E5C" w:rsidRDefault="009574E5" w:rsidP="009574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E5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07E5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07E5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07E5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07E5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07E5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07E5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07E5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07E5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07E5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07E5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07E5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07E5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________________________________________ </w:t>
      </w:r>
    </w:p>
    <w:p w:rsidR="009574E5" w:rsidRPr="00707E5C" w:rsidRDefault="009574E5" w:rsidP="009574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4E5" w:rsidRPr="00707E5C" w:rsidRDefault="009574E5" w:rsidP="009574E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б</w:t>
      </w:r>
      <w:r w:rsidRPr="00707E5C">
        <w:rPr>
          <w:rFonts w:ascii="Times New Roman" w:hAnsi="Times New Roman" w:cs="Times New Roman"/>
          <w:color w:val="000000" w:themeColor="text1"/>
          <w:sz w:val="28"/>
          <w:szCs w:val="28"/>
        </w:rPr>
        <w:t>) Обчислити площу бічної поверхні конуса, радіус основи якого дорівнює 3см, твірна 4см.</w:t>
      </w:r>
    </w:p>
    <w:p w:rsidR="009574E5" w:rsidRPr="00707E5C" w:rsidRDefault="009574E5" w:rsidP="009574E5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4E5" w:rsidRPr="00707E5C" w:rsidRDefault="009574E5" w:rsidP="009574E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(1 б)</w:t>
      </w:r>
      <w:r w:rsidRPr="00707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Площа поверхні кулі 144</w:t>
      </w:r>
      <w:r w:rsidRPr="00707E5C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uk-UA"/>
        </w:rPr>
        <w:drawing>
          <wp:inline distT="0" distB="0" distL="0" distR="0" wp14:anchorId="04D0D14D" wp14:editId="59FA1CCF">
            <wp:extent cx="142875" cy="142875"/>
            <wp:effectExtent l="0" t="0" r="9525" b="9525"/>
            <wp:docPr id="10" name="Рисунок 10" descr="https://fc.vseosvita.ua/000trb-a4b2/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c.vseosvita.ua/000trb-a4b2/031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E5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см</w:t>
      </w:r>
      <w:r w:rsidRPr="00707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2</w:t>
      </w:r>
      <w:r w:rsidRPr="00707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Знайдіть об’єм кулі.</w:t>
      </w:r>
    </w:p>
    <w:p w:rsidR="009574E5" w:rsidRPr="00707E5C" w:rsidRDefault="009574E5" w:rsidP="009574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4E5" w:rsidRPr="00707E5C" w:rsidRDefault="009574E5" w:rsidP="009574E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(1,5 б) </w:t>
      </w:r>
      <w:r w:rsidRPr="0070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Діагональ осьового перерізу циліндра дорівнює  6дм і утворює з </w:t>
      </w:r>
      <w:r w:rsidRPr="00707E5C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380" w:dyaOrig="320">
          <v:shape id="_x0000_i1039" type="#_x0000_t75" style="width:24pt;height:20.25pt" o:ole="">
            <v:imagedata r:id="rId43" o:title=""/>
          </v:shape>
          <o:OLEObject Type="Embed" ProgID="Equation.3" ShapeID="_x0000_i1039" DrawAspect="Content" ObjectID="_1616748497" r:id="rId44"/>
        </w:object>
      </w:r>
      <w:r w:rsidRPr="00707E5C">
        <w:rPr>
          <w:rFonts w:ascii="Times New Roman" w:hAnsi="Times New Roman" w:cs="Times New Roman"/>
          <w:color w:val="000000" w:themeColor="text1"/>
          <w:sz w:val="28"/>
          <w:szCs w:val="28"/>
        </w:rPr>
        <w:t>.Знайти об’єм циліндра.</w:t>
      </w:r>
    </w:p>
    <w:p w:rsidR="009574E5" w:rsidRPr="00707E5C" w:rsidRDefault="009574E5" w:rsidP="009574E5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4E5" w:rsidRDefault="009574E5" w:rsidP="009574E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(1,5 б)</w:t>
      </w:r>
      <w:r w:rsidRPr="0070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Радіуси основ зрізаного конуса дорівнюють 9см і 6см, а його твірна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5см.</w:t>
      </w:r>
      <w:r w:rsidRPr="0070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Знайти об’єм зрізаного конуса.</w:t>
      </w:r>
    </w:p>
    <w:p w:rsidR="009574E5" w:rsidRPr="00707E5C" w:rsidRDefault="009574E5" w:rsidP="009574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4E5" w:rsidRPr="00707E5C" w:rsidRDefault="009574E5" w:rsidP="009574E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(1,5 б) </w:t>
      </w:r>
      <w:r w:rsidRPr="00707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Твірна конуса дорівнює 5 </w:t>
      </w:r>
      <w:r w:rsidRPr="00707E5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см</w:t>
      </w:r>
      <w:r w:rsidRPr="00707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висота – 4 </w:t>
      </w:r>
      <w:r w:rsidRPr="00707E5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см</w:t>
      </w:r>
      <w:r w:rsidRPr="00707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Знайдіть площу його повної поверхні.</w:t>
      </w:r>
    </w:p>
    <w:p w:rsidR="009574E5" w:rsidRPr="00707E5C" w:rsidRDefault="009574E5" w:rsidP="009574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4E5" w:rsidRPr="00707E5C" w:rsidRDefault="009574E5" w:rsidP="009574E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E5C">
        <w:rPr>
          <w:rFonts w:ascii="Times New Roman" w:hAnsi="Times New Roman" w:cs="Times New Roman"/>
          <w:color w:val="000000" w:themeColor="text1"/>
          <w:sz w:val="28"/>
          <w:szCs w:val="28"/>
        </w:rPr>
        <w:t>( 2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,5 б</w:t>
      </w:r>
      <w:r w:rsidRPr="0070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 Довжина лінії перетину сфери і площини, яка віддалена від її центра на 12см, дорівнює 10πсм. Знайти площу сфери.</w:t>
      </w:r>
    </w:p>
    <w:p w:rsidR="009574E5" w:rsidRPr="00707E5C" w:rsidRDefault="009574E5" w:rsidP="009574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4E5" w:rsidRPr="00707E5C" w:rsidRDefault="009574E5" w:rsidP="009574E5">
      <w:pPr>
        <w:pStyle w:val="a4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( 3 б)</w:t>
      </w:r>
      <w:r w:rsidRPr="00707E5C">
        <w:rPr>
          <w:rFonts w:ascii="Times New Roman" w:hAnsi="Times New Roman" w:cs="Times New Roman"/>
          <w:color w:val="000000" w:themeColor="text1"/>
          <w:sz w:val="28"/>
          <w:szCs w:val="28"/>
        </w:rPr>
        <w:t>Діагональ осьового перерізу циліндра утворює з площиною</w:t>
      </w:r>
    </w:p>
    <w:p w:rsidR="009574E5" w:rsidRPr="00707E5C" w:rsidRDefault="009574E5" w:rsidP="009574E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E5C">
        <w:rPr>
          <w:rFonts w:ascii="Times New Roman" w:hAnsi="Times New Roman" w:cs="Times New Roman"/>
          <w:color w:val="000000" w:themeColor="text1"/>
          <w:sz w:val="28"/>
          <w:szCs w:val="28"/>
        </w:rPr>
        <w:t>основи кут 30°.Знайти поверхню циліндра, якщо довжина діаметра основи дорівнює 18см.</w:t>
      </w:r>
    </w:p>
    <w:p w:rsidR="009574E5" w:rsidRPr="00707E5C" w:rsidRDefault="009574E5" w:rsidP="009574E5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4E5" w:rsidRPr="00707E5C" w:rsidRDefault="009574E5" w:rsidP="009574E5">
      <w:pPr>
        <w:ind w:left="-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4E5" w:rsidRPr="00707E5C" w:rsidRDefault="009574E5" w:rsidP="009574E5">
      <w:pPr>
        <w:ind w:left="-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74E5" w:rsidRPr="00707E5C" w:rsidRDefault="009574E5" w:rsidP="009574E5">
      <w:pPr>
        <w:ind w:left="-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4E5" w:rsidRPr="00707E5C" w:rsidRDefault="009574E5" w:rsidP="009574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4E5" w:rsidRDefault="009574E5"/>
    <w:p w:rsidR="009574E5" w:rsidRDefault="009574E5"/>
    <w:p w:rsidR="009574E5" w:rsidRDefault="009574E5"/>
    <w:p w:rsidR="009574E5" w:rsidRDefault="009574E5"/>
    <w:p w:rsidR="009574E5" w:rsidRDefault="009574E5"/>
    <w:p w:rsidR="009574E5" w:rsidRDefault="009574E5"/>
    <w:p w:rsidR="009574E5" w:rsidRDefault="009574E5"/>
    <w:p w:rsidR="009574E5" w:rsidRDefault="009574E5"/>
    <w:p w:rsidR="009574E5" w:rsidRDefault="009574E5"/>
    <w:p w:rsidR="009574E5" w:rsidRDefault="009574E5" w:rsidP="009574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Контрольна робота №2</w:t>
      </w:r>
    </w:p>
    <w:p w:rsidR="009574E5" w:rsidRDefault="009574E5" w:rsidP="009574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(за 2 семестр)</w:t>
      </w:r>
    </w:p>
    <w:p w:rsidR="009574E5" w:rsidRDefault="009574E5" w:rsidP="009574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 алгебри і початків аналізу</w:t>
      </w:r>
    </w:p>
    <w:p w:rsidR="009574E5" w:rsidRDefault="009574E5" w:rsidP="009574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тему  «Елементи комбінаторики, теорії ймовірностей і математичної статистики»</w:t>
      </w:r>
    </w:p>
    <w:p w:rsidR="009574E5" w:rsidRDefault="009574E5" w:rsidP="009574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учня(учениці) 12- ____класу</w:t>
      </w:r>
    </w:p>
    <w:p w:rsidR="009574E5" w:rsidRDefault="009574E5" w:rsidP="009574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   </w:t>
      </w:r>
    </w:p>
    <w:p w:rsidR="009574E5" w:rsidRDefault="009574E5" w:rsidP="009574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4E5" w:rsidRDefault="009574E5" w:rsidP="009574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4E5" w:rsidRDefault="009574E5" w:rsidP="009574E5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1.(0,5 б) Сформулюйте означення і наведіть приклади:</w:t>
      </w:r>
    </w:p>
    <w:p w:rsidR="009574E5" w:rsidRDefault="009574E5" w:rsidP="009574E5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а) вірогідної події; б) протилежних подій.</w:t>
      </w:r>
    </w:p>
    <w:p w:rsidR="009574E5" w:rsidRDefault="009574E5" w:rsidP="009574E5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2. (1 б)У папці із 7 зошитів 2 у клітинку. Знайдіть ймовірність того, що навмання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вибраний зошит: </w:t>
      </w:r>
    </w:p>
    <w:p w:rsidR="009574E5" w:rsidRDefault="009574E5" w:rsidP="009574E5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а) у клітинку; б) не в клітинку.</w:t>
      </w:r>
    </w:p>
    <w:p w:rsidR="009574E5" w:rsidRDefault="009574E5" w:rsidP="009574E5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3.(1 б) Числа від 7 до 25 записані на окремих картках. Вибирається навмання одна картка. Яка ймовірність того, що записане на цій картці число:</w:t>
      </w:r>
    </w:p>
    <w:p w:rsidR="009574E5" w:rsidRDefault="009574E5" w:rsidP="009574E5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а) двоцифрове; б) ділиться на 7 або на 9?</w:t>
      </w:r>
    </w:p>
    <w:p w:rsidR="009574E5" w:rsidRDefault="009574E5" w:rsidP="009574E5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4. (1 б)  На жетонах написані букви О, У, С, Л, Б, Г. Навмання по черзі витягують усі. Яка ймовірність того, що з букв, написаних на жетонах складеться ,</w:t>
      </w:r>
    </w:p>
    <w:p w:rsidR="009574E5" w:rsidRDefault="009574E5" w:rsidP="009574E5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слово « ГЛОБУС»?</w:t>
      </w:r>
    </w:p>
    <w:p w:rsidR="009574E5" w:rsidRDefault="009574E5" w:rsidP="009574E5">
      <w:pPr>
        <w:pStyle w:val="western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5. (1 б) У бригаді 4 електрики і 9 малярів. Навмання створюють бригаду із 7 майстрів. Яка ймовірність того</w:t>
      </w:r>
      <w:r>
        <w:rPr>
          <w:color w:val="000000" w:themeColor="text1"/>
          <w:sz w:val="28"/>
          <w:szCs w:val="28"/>
        </w:rPr>
        <w:t>, що серед них буде 2 електрики і 5 малярів?</w:t>
      </w:r>
    </w:p>
    <w:p w:rsidR="009574E5" w:rsidRDefault="009574E5" w:rsidP="009574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6. </w:t>
      </w:r>
      <w:r>
        <w:rPr>
          <w:color w:val="000000"/>
          <w:sz w:val="28"/>
          <w:szCs w:val="28"/>
        </w:rPr>
        <w:t>(1,5 б)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 ящику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лежать </w:t>
      </w:r>
      <w:r>
        <w:rPr>
          <w:rStyle w:val="ff3"/>
          <w:rFonts w:ascii="Times New Roman" w:hAnsi="Times New Roman" w:cs="Times New Roman"/>
          <w:iCs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кульок, дві з яких білі. Яка ймовірність того, що вибрані навмання дві кульки будуть білими?(задачу розв’язати двома способами).</w:t>
      </w:r>
    </w:p>
    <w:p w:rsidR="009574E5" w:rsidRDefault="009574E5" w:rsidP="009574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(2 б)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Дано вибірку:</w:t>
      </w:r>
      <w:r>
        <w:rPr>
          <w:rStyle w:val="ff3"/>
          <w:rFonts w:ascii="Times New Roman" w:hAnsi="Times New Roman" w:cs="Times New Roman"/>
          <w:iCs/>
          <w:color w:val="000000" w:themeColor="text1"/>
          <w:sz w:val="28"/>
          <w:szCs w:val="28"/>
        </w:rPr>
        <w:t> 3; 8; 5; 3; 6; 8; 9; 2; 8; 10.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Знайдіть її моду, медіану і середнє значення.</w:t>
      </w:r>
    </w:p>
    <w:p w:rsidR="009574E5" w:rsidRDefault="009574E5" w:rsidP="009574E5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>
        <w:rPr>
          <w:rStyle w:val="ff1"/>
          <w:rFonts w:ascii="Times New Roman" w:hAnsi="Times New Roman" w:cs="Times New Roman"/>
          <w:b/>
          <w:bCs/>
          <w:color w:val="FFFFFF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(1 б)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коробці лежать кульки, з яких </w:t>
      </w:r>
      <w:r>
        <w:rPr>
          <w:rStyle w:val="ff3"/>
          <w:rFonts w:ascii="Times New Roman" w:hAnsi="Times New Roman" w:cs="Times New Roman"/>
          <w:iCs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— білих, а решта — червоні. Скільки в коробці червоних кульок, якщо ймовірність того, що вибрана навмання кулька виявиться червоною, становить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5/9.</w:t>
      </w:r>
    </w:p>
    <w:p w:rsidR="009574E5" w:rsidRDefault="009574E5" w:rsidP="009574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9. </w:t>
      </w:r>
      <w:r>
        <w:rPr>
          <w:color w:val="000000"/>
          <w:sz w:val="28"/>
          <w:szCs w:val="28"/>
        </w:rPr>
        <w:t>(1 б)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Скільки існує чотирицифрових чисел, усі цифри яких непарні?</w:t>
      </w:r>
    </w:p>
    <w:p w:rsidR="009574E5" w:rsidRDefault="009574E5" w:rsidP="009574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>(2 б)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картках написано натуральні числа від </w:t>
      </w:r>
      <w:r>
        <w:rPr>
          <w:rStyle w:val="ff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до </w:t>
      </w:r>
      <w:r>
        <w:rPr>
          <w:rStyle w:val="ff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Навмання вибирають дві з них. Яка ймовірність того, що добуток чисел, написаних на вибраних картках, буде ділитися націло на три ?</w:t>
      </w:r>
    </w:p>
    <w:p w:rsidR="009574E5" w:rsidRDefault="009574E5"/>
    <w:p w:rsidR="009574E5" w:rsidRDefault="009574E5"/>
    <w:p w:rsidR="009574E5" w:rsidRDefault="009574E5"/>
    <w:p w:rsidR="009574E5" w:rsidRDefault="009574E5"/>
    <w:p w:rsidR="009574E5" w:rsidRDefault="009574E5"/>
    <w:p w:rsidR="009574E5" w:rsidRDefault="009574E5"/>
    <w:p w:rsidR="00650C2A" w:rsidRDefault="00650C2A"/>
    <w:p w:rsidR="00650C2A" w:rsidRDefault="00650C2A"/>
    <w:p w:rsidR="00650C2A" w:rsidRDefault="00650C2A" w:rsidP="00650C2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Контрольна робота №3</w:t>
      </w:r>
    </w:p>
    <w:p w:rsidR="00650C2A" w:rsidRDefault="00650C2A" w:rsidP="00650C2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(за 2 семестр)</w:t>
      </w:r>
    </w:p>
    <w:p w:rsidR="00650C2A" w:rsidRDefault="00650C2A" w:rsidP="00650C2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 геометрії</w:t>
      </w:r>
    </w:p>
    <w:p w:rsidR="00650C2A" w:rsidRDefault="00650C2A" w:rsidP="00650C2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тему «Об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єми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площі геометричних тіл»</w:t>
      </w:r>
    </w:p>
    <w:p w:rsidR="00650C2A" w:rsidRDefault="00650C2A" w:rsidP="00650C2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учня(учениці) 12- ____класу</w:t>
      </w:r>
    </w:p>
    <w:p w:rsidR="00650C2A" w:rsidRDefault="00650C2A" w:rsidP="00650C2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________________________________________</w:t>
      </w:r>
    </w:p>
    <w:p w:rsidR="00650C2A" w:rsidRDefault="00650C2A" w:rsidP="00650C2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1. (За кожну відповідність 0,5 </w:t>
      </w:r>
      <w:proofErr w:type="spellStart"/>
      <w:r>
        <w:rPr>
          <w:color w:val="000000" w:themeColor="text1"/>
          <w:sz w:val="28"/>
          <w:szCs w:val="28"/>
        </w:rPr>
        <w:t>бала</w:t>
      </w:r>
      <w:proofErr w:type="spellEnd"/>
      <w:r>
        <w:rPr>
          <w:color w:val="000000" w:themeColor="text1"/>
          <w:sz w:val="28"/>
          <w:szCs w:val="28"/>
        </w:rPr>
        <w:t xml:space="preserve">) Установити відповідність між об’ємами фігур ( 1-4) і відповідними їм числовими значеннями ( А-Д).  </w:t>
      </w:r>
      <w:r>
        <w:rPr>
          <w:color w:val="000000" w:themeColor="text1"/>
          <w:sz w:val="28"/>
          <w:szCs w:val="28"/>
        </w:rPr>
        <w:br/>
        <w:t>1) Об’єм піраміди з площею основи 6см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> і висотою 12см                    А) 36 см</w:t>
      </w:r>
      <w:r>
        <w:rPr>
          <w:color w:val="000000" w:themeColor="text1"/>
          <w:sz w:val="28"/>
          <w:szCs w:val="28"/>
          <w:vertAlign w:val="superscript"/>
        </w:rPr>
        <w:t>3</w:t>
      </w:r>
      <w:r>
        <w:rPr>
          <w:color w:val="000000" w:themeColor="text1"/>
          <w:sz w:val="28"/>
          <w:szCs w:val="28"/>
        </w:rPr>
        <w:br/>
        <w:t>2) Об’єм куба з ребром 3см                                                                      Б) 27 см</w:t>
      </w:r>
      <w:r>
        <w:rPr>
          <w:color w:val="000000" w:themeColor="text1"/>
          <w:sz w:val="28"/>
          <w:szCs w:val="28"/>
          <w:vertAlign w:val="superscript"/>
        </w:rPr>
        <w:t>3</w:t>
      </w:r>
      <w:r>
        <w:rPr>
          <w:color w:val="000000" w:themeColor="text1"/>
          <w:sz w:val="28"/>
          <w:szCs w:val="28"/>
        </w:rPr>
        <w:br/>
        <w:t>3) Об’єм прямокутного паралелепіпеда з вимірами 3см, 4см, 6см      В) 24см</w:t>
      </w:r>
      <w:r>
        <w:rPr>
          <w:color w:val="000000" w:themeColor="text1"/>
          <w:sz w:val="28"/>
          <w:szCs w:val="28"/>
          <w:vertAlign w:val="superscript"/>
        </w:rPr>
        <w:t>3</w:t>
      </w:r>
      <w:r>
        <w:rPr>
          <w:color w:val="000000" w:themeColor="text1"/>
          <w:sz w:val="28"/>
          <w:szCs w:val="28"/>
        </w:rPr>
        <w:br/>
        <w:t>4) Об’єм призми з площею основи 12см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> і висотою 3см                       Г) 72 см</w:t>
      </w:r>
      <w:r>
        <w:rPr>
          <w:color w:val="000000" w:themeColor="text1"/>
          <w:sz w:val="28"/>
          <w:szCs w:val="28"/>
          <w:vertAlign w:val="superscript"/>
        </w:rPr>
        <w:t>3</w:t>
      </w:r>
      <w:r>
        <w:rPr>
          <w:color w:val="000000" w:themeColor="text1"/>
          <w:sz w:val="28"/>
          <w:szCs w:val="28"/>
        </w:rPr>
        <w:br/>
        <w:t>                                                                                                                     Д) 12 см</w:t>
      </w:r>
      <w:r>
        <w:rPr>
          <w:color w:val="000000" w:themeColor="text1"/>
          <w:sz w:val="28"/>
          <w:szCs w:val="28"/>
          <w:vertAlign w:val="superscript"/>
        </w:rPr>
        <w:t>3</w:t>
      </w:r>
    </w:p>
    <w:p w:rsidR="00650C2A" w:rsidRDefault="00650C2A" w:rsidP="00650C2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vertAlign w:val="superscript"/>
        </w:rPr>
      </w:pPr>
    </w:p>
    <w:p w:rsidR="00650C2A" w:rsidRDefault="00650C2A" w:rsidP="00650C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C2A" w:rsidRDefault="00650C2A" w:rsidP="00650C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2.( 2 б)Основа піраміди трикутник зі сторонами </w:t>
      </w:r>
      <w:r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935" w:dyaOrig="360">
          <v:shape id="_x0000_i1040" type="#_x0000_t75" style="width:96.75pt;height:18pt" o:ole="">
            <v:imagedata r:id="rId45" o:title=""/>
          </v:shape>
          <o:OLEObject Type="Embed" ProgID="Equation.3" ShapeID="_x0000_i1040" DrawAspect="Content" ObjectID="_1616748498" r:id="rId46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Знайти об’єм  піраміди, якщо висота її дорівнює </w:t>
      </w:r>
      <w:r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630" w:dyaOrig="315">
          <v:shape id="_x0000_i1041" type="#_x0000_t75" style="width:31.5pt;height:15.75pt" o:ole="">
            <v:imagedata r:id="rId47" o:title=""/>
          </v:shape>
          <o:OLEObject Type="Embed" ProgID="Equation.3" ShapeID="_x0000_i1041" DrawAspect="Content" ObjectID="_1616748499" r:id="rId48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0C2A" w:rsidRDefault="00650C2A" w:rsidP="00650C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C2A" w:rsidRDefault="00650C2A" w:rsidP="00650C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(1 б)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Сторона основи правильної чотирикутної призми дорівнює 5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діагональ бічної грані – 13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Знайти об’єм призми.</w:t>
      </w:r>
    </w:p>
    <w:p w:rsidR="00650C2A" w:rsidRDefault="00650C2A" w:rsidP="00650C2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vertAlign w:val="superscript"/>
        </w:rPr>
      </w:pPr>
    </w:p>
    <w:p w:rsidR="00650C2A" w:rsidRDefault="00650C2A" w:rsidP="00650C2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( 2 б ). Основа прямого паралелепіпеда – паралелограм, сторони якого дорівнюють 3см і </w:t>
      </w:r>
      <w:r>
        <w:rPr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323850" cy="314325"/>
            <wp:effectExtent l="0" t="0" r="0" b="9525"/>
            <wp:docPr id="12" name="Рисунок 12" descr="4 sqrt{2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 sqrt{2} 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>см, а кут між ними – 45º. Висота паралелепіпеда дорівнює 6см. Знайти об’єм паралелепіпеда.</w:t>
      </w:r>
    </w:p>
    <w:p w:rsidR="00650C2A" w:rsidRDefault="00650C2A" w:rsidP="00650C2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50C2A" w:rsidRDefault="00650C2A" w:rsidP="00650C2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( 3 б ) У прямокутному паралелепіпеді діагональ d нахилена до площини основи під кутом β. Кут між двома діагоналями основи дорівнює α. Знайти об’єм паралелепіпеда.</w:t>
      </w:r>
    </w:p>
    <w:p w:rsidR="00650C2A" w:rsidRDefault="00650C2A" w:rsidP="00650C2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50C2A" w:rsidRDefault="00650C2A" w:rsidP="00650C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>
        <w:rPr>
          <w:sz w:val="28"/>
          <w:szCs w:val="28"/>
        </w:rPr>
        <w:t xml:space="preserve"> ( 3 б) Основою піраміди є прямокутний трикутник, катет якого дорівнює 15 см, а гіпотенуза — 17 см. Висоти всіх бічних граней рівні між собою і дорівнюють 5 см. Знайдіть об’єм піраміди.</w:t>
      </w:r>
    </w:p>
    <w:p w:rsidR="00650C2A" w:rsidRDefault="00650C2A" w:rsidP="00650C2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50C2A" w:rsidRDefault="00650C2A" w:rsidP="00650C2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50C2A" w:rsidRDefault="00650C2A" w:rsidP="00650C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C2A" w:rsidRDefault="00650C2A"/>
    <w:p w:rsidR="00650C2A" w:rsidRDefault="00650C2A"/>
    <w:p w:rsidR="00650C2A" w:rsidRDefault="00650C2A"/>
    <w:p w:rsidR="00650C2A" w:rsidRDefault="00650C2A"/>
    <w:p w:rsidR="00650C2A" w:rsidRDefault="00650C2A"/>
    <w:p w:rsidR="00650C2A" w:rsidRDefault="00650C2A" w:rsidP="00650C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Контрольна робота №4</w:t>
      </w:r>
    </w:p>
    <w:p w:rsidR="00650C2A" w:rsidRDefault="00650C2A" w:rsidP="00650C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(за 2 семестр)</w:t>
      </w:r>
    </w:p>
    <w:p w:rsidR="00650C2A" w:rsidRDefault="00650C2A" w:rsidP="00650C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 геометрії</w:t>
      </w:r>
    </w:p>
    <w:p w:rsidR="00650C2A" w:rsidRDefault="00650C2A" w:rsidP="00650C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тему «Об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єми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площі геометричних тіл»</w:t>
      </w:r>
    </w:p>
    <w:p w:rsidR="00650C2A" w:rsidRDefault="00650C2A" w:rsidP="00650C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учня(учениці) 12- ____класу</w:t>
      </w:r>
    </w:p>
    <w:p w:rsidR="00650C2A" w:rsidRDefault="00650C2A" w:rsidP="00650C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________________________________________</w:t>
      </w:r>
    </w:p>
    <w:p w:rsidR="00650C2A" w:rsidRDefault="00650C2A" w:rsidP="00650C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C2A" w:rsidRDefault="00650C2A" w:rsidP="00650C2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( 1 б) Осьовим перерізом циліндра є квадрат із стороною 8см. Обчислити бічну поверхню циліндра.</w:t>
      </w:r>
      <w:r>
        <w:rPr>
          <w:color w:val="000000" w:themeColor="text1"/>
          <w:sz w:val="28"/>
          <w:szCs w:val="28"/>
        </w:rPr>
        <w:br/>
      </w:r>
    </w:p>
    <w:p w:rsidR="00650C2A" w:rsidRDefault="00650C2A" w:rsidP="00650C2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(0,5 б) Радіус однієї кулі у 3 рази більший за радіус другої кулі. Об’єм кулі більшого радіуса 81см</w:t>
      </w:r>
      <w:r>
        <w:rPr>
          <w:color w:val="000000" w:themeColor="text1"/>
          <w:sz w:val="28"/>
          <w:szCs w:val="28"/>
          <w:vertAlign w:val="superscript"/>
        </w:rPr>
        <w:t>3</w:t>
      </w:r>
      <w:r>
        <w:rPr>
          <w:color w:val="000000" w:themeColor="text1"/>
          <w:sz w:val="28"/>
          <w:szCs w:val="28"/>
        </w:rPr>
        <w:t>. Знайти об’єм кулі меншого радіуса.</w:t>
      </w:r>
    </w:p>
    <w:p w:rsidR="00650C2A" w:rsidRDefault="00650C2A" w:rsidP="00650C2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50C2A" w:rsidRDefault="00650C2A" w:rsidP="00650C2A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( 1 б) Об’єм кулі дорівнює 36</w:t>
      </w:r>
      <w:r>
        <w:rPr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142875" cy="142875"/>
            <wp:effectExtent l="0" t="0" r="9525" b="9525"/>
            <wp:docPr id="14" name="Рисунок 14" descr="https://fc.vseosvita.ua/000trb-a4b2/0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fc.vseosvita.ua/000trb-a4b2/02e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 w:themeColor="text1"/>
          <w:sz w:val="28"/>
          <w:szCs w:val="28"/>
        </w:rPr>
        <w:t>см</w:t>
      </w:r>
      <w:r>
        <w:rPr>
          <w:color w:val="000000" w:themeColor="text1"/>
          <w:sz w:val="28"/>
          <w:szCs w:val="28"/>
          <w:vertAlign w:val="superscript"/>
        </w:rPr>
        <w:t>3</w:t>
      </w:r>
      <w:r>
        <w:rPr>
          <w:color w:val="000000" w:themeColor="text1"/>
          <w:sz w:val="28"/>
          <w:szCs w:val="28"/>
        </w:rPr>
        <w:t>. Знайдіть площу поверхні кулі.</w:t>
      </w:r>
    </w:p>
    <w:p w:rsidR="00650C2A" w:rsidRDefault="00650C2A" w:rsidP="00650C2A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50C2A" w:rsidRDefault="00650C2A" w:rsidP="00650C2A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( 2 б) Висота конуса дорівнює 6 </w:t>
      </w:r>
      <w:r>
        <w:rPr>
          <w:i/>
          <w:iCs/>
          <w:color w:val="000000" w:themeColor="text1"/>
          <w:sz w:val="28"/>
          <w:szCs w:val="28"/>
          <w:shd w:val="clear" w:color="auto" w:fill="FFFFFF"/>
        </w:rPr>
        <w:t>см</w:t>
      </w:r>
      <w:r>
        <w:rPr>
          <w:color w:val="000000" w:themeColor="text1"/>
          <w:sz w:val="28"/>
          <w:szCs w:val="28"/>
          <w:shd w:val="clear" w:color="auto" w:fill="FFFFFF"/>
        </w:rPr>
        <w:t>, радіус основи – 8 </w:t>
      </w:r>
      <w:r>
        <w:rPr>
          <w:i/>
          <w:iCs/>
          <w:color w:val="000000" w:themeColor="text1"/>
          <w:sz w:val="28"/>
          <w:szCs w:val="28"/>
          <w:shd w:val="clear" w:color="auto" w:fill="FFFFFF"/>
        </w:rPr>
        <w:t>см</w:t>
      </w:r>
      <w:r>
        <w:rPr>
          <w:color w:val="000000" w:themeColor="text1"/>
          <w:sz w:val="28"/>
          <w:szCs w:val="28"/>
          <w:shd w:val="clear" w:color="auto" w:fill="FFFFFF"/>
        </w:rPr>
        <w:t>. Знайдіть бічну поверхню конуса.</w:t>
      </w:r>
    </w:p>
    <w:p w:rsidR="00650C2A" w:rsidRDefault="00650C2A" w:rsidP="00650C2A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50C2A" w:rsidRDefault="00650C2A" w:rsidP="00650C2A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( 2 б)Хорда основи циліндра дорівнює 24 см і віддалена від центра цієї основи на 9 см. Відрізок, що сполучає центр іншої основи циліндра з кінцем даної хорди, утворює з площиною основи кут 30º. Знайдіть об’єм циліндра</w:t>
      </w:r>
    </w:p>
    <w:p w:rsidR="00650C2A" w:rsidRDefault="00650C2A" w:rsidP="00650C2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50C2A" w:rsidRDefault="00650C2A" w:rsidP="00650C2A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(2,5 б )У циліндрі на відстані 4см від його осі паралельно їй проведено переріз, діагональ якого дорівнює 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314325" cy="314325"/>
            <wp:effectExtent l="0" t="0" r="9525" b="9525"/>
            <wp:docPr id="13" name="Рисунок 13" descr="6 sqrt{2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 sqrt{2} 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. Обчислити об’єм циліндра, якщо його радіус дорівнює 5см.</w:t>
      </w:r>
    </w:p>
    <w:p w:rsidR="00650C2A" w:rsidRDefault="00650C2A" w:rsidP="00650C2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C2A" w:rsidRDefault="00650C2A" w:rsidP="00650C2A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 б) Рівнобедрений трикутник з основою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прилежним до неї кутом 90° обертається навколо осі, що містить основу. Знайдіть площу поверхні тіла обертання.  </w:t>
      </w:r>
    </w:p>
    <w:p w:rsidR="00650C2A" w:rsidRDefault="00650C2A" w:rsidP="00650C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C2A" w:rsidRDefault="00650C2A">
      <w:bookmarkStart w:id="0" w:name="_GoBack"/>
      <w:bookmarkEnd w:id="0"/>
    </w:p>
    <w:p w:rsidR="009574E5" w:rsidRDefault="009574E5"/>
    <w:p w:rsidR="009574E5" w:rsidRDefault="009574E5"/>
    <w:p w:rsidR="009574E5" w:rsidRPr="009574E5" w:rsidRDefault="009574E5"/>
    <w:sectPr w:rsidR="009574E5" w:rsidRPr="009574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B7BD3"/>
    <w:multiLevelType w:val="hybridMultilevel"/>
    <w:tmpl w:val="723C0C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D7CB1"/>
    <w:multiLevelType w:val="hybridMultilevel"/>
    <w:tmpl w:val="306647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F2B57"/>
    <w:multiLevelType w:val="hybridMultilevel"/>
    <w:tmpl w:val="A8C292D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B0D3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820CEF"/>
    <w:multiLevelType w:val="hybridMultilevel"/>
    <w:tmpl w:val="D31430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F"/>
    <w:rsid w:val="001B52AB"/>
    <w:rsid w:val="00650C2A"/>
    <w:rsid w:val="007E08AF"/>
    <w:rsid w:val="0095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6DCEB-9781-49DE-98BB-E9381D2B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74E5"/>
    <w:pPr>
      <w:ind w:left="720"/>
      <w:contextualSpacing/>
    </w:pPr>
  </w:style>
  <w:style w:type="paragraph" w:customStyle="1" w:styleId="western">
    <w:name w:val="western"/>
    <w:basedOn w:val="a"/>
    <w:uiPriority w:val="99"/>
    <w:rsid w:val="0095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3">
    <w:name w:val="ff3"/>
    <w:basedOn w:val="a0"/>
    <w:rsid w:val="009574E5"/>
  </w:style>
  <w:style w:type="character" w:customStyle="1" w:styleId="ff1">
    <w:name w:val="ff1"/>
    <w:basedOn w:val="a0"/>
    <w:rsid w:val="0095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8.png"/><Relationship Id="rId42" Type="http://schemas.openxmlformats.org/officeDocument/2006/relationships/image" Target="media/image24.gif"/><Relationship Id="rId47" Type="http://schemas.openxmlformats.org/officeDocument/2006/relationships/image" Target="media/image27.wmf"/><Relationship Id="rId50" Type="http://schemas.openxmlformats.org/officeDocument/2006/relationships/image" Target="media/image29.png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7.png"/><Relationship Id="rId38" Type="http://schemas.openxmlformats.org/officeDocument/2006/relationships/image" Target="media/image21.wmf"/><Relationship Id="rId46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image" Target="media/image23.gi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6.png"/><Relationship Id="rId37" Type="http://schemas.openxmlformats.org/officeDocument/2006/relationships/oleObject" Target="embeddings/oleObject13.bin"/><Relationship Id="rId40" Type="http://schemas.openxmlformats.org/officeDocument/2006/relationships/image" Target="media/image22.gif"/><Relationship Id="rId45" Type="http://schemas.openxmlformats.org/officeDocument/2006/relationships/image" Target="media/image26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20.wmf"/><Relationship Id="rId49" Type="http://schemas.openxmlformats.org/officeDocument/2006/relationships/image" Target="media/image28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5.png"/><Relationship Id="rId44" Type="http://schemas.openxmlformats.org/officeDocument/2006/relationships/oleObject" Target="embeddings/oleObject15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9.png"/><Relationship Id="rId43" Type="http://schemas.openxmlformats.org/officeDocument/2006/relationships/image" Target="media/image25.wmf"/><Relationship Id="rId48" Type="http://schemas.openxmlformats.org/officeDocument/2006/relationships/oleObject" Target="embeddings/oleObject17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4884</Words>
  <Characters>2784</Characters>
  <Application>Microsoft Office Word</Application>
  <DocSecurity>0</DocSecurity>
  <Lines>23</Lines>
  <Paragraphs>15</Paragraphs>
  <ScaleCrop>false</ScaleCrop>
  <Company>SPecialiST RePack</Company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Кухарчук</dc:creator>
  <cp:keywords/>
  <dc:description/>
  <cp:lastModifiedBy>Екатерина Кухарчук</cp:lastModifiedBy>
  <cp:revision>4</cp:revision>
  <dcterms:created xsi:type="dcterms:W3CDTF">2019-04-14T08:59:00Z</dcterms:created>
  <dcterms:modified xsi:type="dcterms:W3CDTF">2019-04-14T09:01:00Z</dcterms:modified>
</cp:coreProperties>
</file>